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D7" w:rsidRPr="00FC6DCE" w:rsidRDefault="005C11D7" w:rsidP="005C11D7">
      <w:pPr>
        <w:pStyle w:val="head01"/>
        <w:ind w:left="-709" w:right="-279"/>
        <w:rPr>
          <w:rFonts w:ascii="Arial" w:hAnsi="Arial" w:cs="Arial"/>
        </w:rPr>
      </w:pPr>
      <w:r w:rsidRPr="00FC6DCE">
        <w:rPr>
          <w:rFonts w:ascii="Arial" w:hAnsi="Arial" w:cs="Arial"/>
        </w:rPr>
        <w:t>Service Keynote</w:t>
      </w:r>
    </w:p>
    <w:p w:rsidR="005C11D7" w:rsidRPr="008C1FCF" w:rsidRDefault="005C11D7" w:rsidP="005C11D7">
      <w:pPr>
        <w:pStyle w:val="head01-sub"/>
        <w:ind w:left="-709" w:right="-279"/>
        <w:rPr>
          <w:rFonts w:ascii="Arial" w:hAnsi="Arial" w:cs="Arial"/>
          <w:b w:val="0"/>
          <w:color w:val="000000"/>
          <w:sz w:val="24"/>
          <w:szCs w:val="24"/>
        </w:rPr>
      </w:pPr>
      <w:r w:rsidRPr="008C1FCF">
        <w:rPr>
          <w:rFonts w:ascii="Arial" w:hAnsi="Arial" w:cs="Arial"/>
          <w:b w:val="0"/>
          <w:sz w:val="24"/>
          <w:szCs w:val="24"/>
        </w:rPr>
        <w:t>Uplifting Service: Exceeding</w:t>
      </w:r>
      <w:bookmarkStart w:id="0" w:name="_GoBack"/>
      <w:bookmarkEnd w:id="0"/>
      <w:r w:rsidRPr="008C1FCF">
        <w:rPr>
          <w:rFonts w:ascii="Arial" w:hAnsi="Arial" w:cs="Arial"/>
          <w:b w:val="0"/>
          <w:sz w:val="24"/>
          <w:szCs w:val="24"/>
        </w:rPr>
        <w:t xml:space="preserve"> Customer Expectations </w:t>
      </w:r>
      <w:r w:rsidRPr="008C1FCF">
        <w:rPr>
          <w:rFonts w:ascii="Arial" w:hAnsi="Arial" w:cs="Arial"/>
          <w:b w:val="0"/>
          <w:caps/>
          <w:sz w:val="24"/>
          <w:szCs w:val="24"/>
        </w:rPr>
        <w:t>o</w:t>
      </w:r>
      <w:r w:rsidRPr="008C1FCF">
        <w:rPr>
          <w:rFonts w:ascii="Arial" w:hAnsi="Arial" w:cs="Arial"/>
          <w:b w:val="0"/>
          <w:sz w:val="24"/>
          <w:szCs w:val="24"/>
        </w:rPr>
        <w:t>ne Action at a Time</w:t>
      </w:r>
    </w:p>
    <w:p w:rsidR="005C11D7" w:rsidRPr="00FC6DCE" w:rsidRDefault="005C11D7" w:rsidP="005C11D7">
      <w:pPr>
        <w:pStyle w:val="body01"/>
        <w:ind w:left="-709" w:right="-279"/>
        <w:rPr>
          <w:rFonts w:ascii="Arial" w:hAnsi="Arial" w:cs="Arial"/>
        </w:rPr>
      </w:pPr>
    </w:p>
    <w:p w:rsidR="005C11D7" w:rsidRPr="00FC6DCE" w:rsidRDefault="005C11D7" w:rsidP="005C11D7">
      <w:pPr>
        <w:pStyle w:val="bodyhead01"/>
        <w:ind w:left="-709" w:right="-279" w:firstLine="0"/>
        <w:rPr>
          <w:rFonts w:ascii="Arial" w:hAnsi="Arial" w:cs="Arial"/>
        </w:rPr>
      </w:pPr>
      <w:r w:rsidRPr="00FC6DCE">
        <w:rPr>
          <w:rFonts w:ascii="Arial" w:hAnsi="Arial" w:cs="Arial"/>
        </w:rPr>
        <w:t>Speech Description</w:t>
      </w:r>
    </w:p>
    <w:p w:rsidR="005C11D7" w:rsidRPr="00FC6DCE" w:rsidRDefault="005C11D7" w:rsidP="005C11D7">
      <w:pPr>
        <w:pStyle w:val="body01"/>
        <w:ind w:left="-709" w:right="-279"/>
        <w:rPr>
          <w:rFonts w:ascii="Arial" w:hAnsi="Arial" w:cs="Arial"/>
        </w:rPr>
      </w:pPr>
      <w:r w:rsidRPr="00FC6DCE">
        <w:rPr>
          <w:rFonts w:ascii="Arial" w:hAnsi="Arial" w:cs="Arial"/>
        </w:rPr>
        <w:t>In today’s global economy, customer expectations in almost every industry are rising. What was once considered a perk, bonus or plus is now a promise clients expect – and even demand – time and again.</w:t>
      </w:r>
    </w:p>
    <w:p w:rsidR="005C11D7" w:rsidRPr="00FC6DCE" w:rsidRDefault="005C11D7" w:rsidP="005C11D7">
      <w:pPr>
        <w:pStyle w:val="body01"/>
        <w:ind w:left="-709" w:right="-279"/>
        <w:rPr>
          <w:rFonts w:ascii="Arial" w:hAnsi="Arial" w:cs="Arial"/>
        </w:rPr>
      </w:pPr>
    </w:p>
    <w:p w:rsidR="005C11D7" w:rsidRPr="00FC6DCE" w:rsidRDefault="005C11D7" w:rsidP="005C11D7">
      <w:pPr>
        <w:pStyle w:val="body01"/>
        <w:ind w:left="-709" w:right="-279"/>
        <w:rPr>
          <w:rFonts w:ascii="Arial" w:hAnsi="Arial" w:cs="Arial"/>
        </w:rPr>
      </w:pPr>
      <w:r w:rsidRPr="00FC6DCE">
        <w:rPr>
          <w:rFonts w:ascii="Arial" w:hAnsi="Arial" w:cs="Arial"/>
        </w:rPr>
        <w:t>And while everyone may agree that providing superior service is essential to continued success in a competitive world, too many executives still regard service as “the fuzzy stuff” they don’t know how to measure, manage or make happen on a companywide scale.</w:t>
      </w:r>
    </w:p>
    <w:p w:rsidR="005C11D7" w:rsidRPr="00FC6DCE" w:rsidRDefault="005C11D7" w:rsidP="005C11D7">
      <w:pPr>
        <w:pStyle w:val="body01"/>
        <w:ind w:left="-709" w:right="-279"/>
        <w:rPr>
          <w:rFonts w:ascii="Arial" w:hAnsi="Arial" w:cs="Arial"/>
        </w:rPr>
      </w:pPr>
    </w:p>
    <w:p w:rsidR="005C11D7" w:rsidRPr="00FC6DCE" w:rsidRDefault="005C11D7" w:rsidP="005C11D7">
      <w:pPr>
        <w:pStyle w:val="body01"/>
        <w:ind w:left="-709" w:right="-279"/>
        <w:rPr>
          <w:rFonts w:ascii="Arial" w:hAnsi="Arial" w:cs="Arial"/>
        </w:rPr>
      </w:pPr>
      <w:r w:rsidRPr="00FC6DCE">
        <w:rPr>
          <w:rFonts w:ascii="Arial" w:hAnsi="Arial" w:cs="Arial"/>
        </w:rPr>
        <w:t>Uplifting Service is an entertaining and interactive presentation that shows everyone from the C-suite to the front lines specific actions and concrete steps to fly over customers’ rising expectations and immediately improve the quality of service delivered at all levels of the company.</w:t>
      </w:r>
    </w:p>
    <w:p w:rsidR="005C11D7" w:rsidRPr="00FC6DCE" w:rsidRDefault="005C11D7" w:rsidP="005C11D7">
      <w:pPr>
        <w:pStyle w:val="body01"/>
        <w:ind w:left="-709" w:right="-279"/>
        <w:rPr>
          <w:rFonts w:ascii="Arial" w:hAnsi="Arial" w:cs="Arial"/>
        </w:rPr>
      </w:pPr>
    </w:p>
    <w:p w:rsidR="005C11D7" w:rsidRPr="00FC6DCE" w:rsidRDefault="005C11D7" w:rsidP="005C11D7">
      <w:pPr>
        <w:pStyle w:val="body01"/>
        <w:ind w:left="-709" w:right="-279"/>
        <w:rPr>
          <w:rFonts w:ascii="Arial" w:hAnsi="Arial" w:cs="Arial"/>
        </w:rPr>
      </w:pPr>
      <w:r w:rsidRPr="00FC6DCE">
        <w:rPr>
          <w:rFonts w:ascii="Arial" w:hAnsi="Arial" w:cs="Arial"/>
        </w:rPr>
        <w:t>Packed with real-life examples, powerful principles and tried-and-true techniques, this session will educate, motivate and inspire everyone on your team to take new action now.</w:t>
      </w:r>
    </w:p>
    <w:p w:rsidR="005C11D7" w:rsidRPr="00FC6DCE" w:rsidRDefault="005C11D7" w:rsidP="005C11D7">
      <w:pPr>
        <w:pStyle w:val="body01"/>
        <w:ind w:left="-709" w:right="-279"/>
        <w:rPr>
          <w:rFonts w:ascii="Arial" w:hAnsi="Arial" w:cs="Arial"/>
        </w:rPr>
      </w:pPr>
    </w:p>
    <w:p w:rsidR="005C11D7" w:rsidRPr="00FC6DCE" w:rsidRDefault="005C11D7" w:rsidP="005C11D7">
      <w:pPr>
        <w:pStyle w:val="bodyhead01"/>
        <w:ind w:left="-709" w:right="-279" w:firstLine="0"/>
        <w:rPr>
          <w:rFonts w:ascii="Arial" w:hAnsi="Arial" w:cs="Arial"/>
        </w:rPr>
      </w:pPr>
      <w:r w:rsidRPr="00FC6DCE">
        <w:rPr>
          <w:rFonts w:ascii="Arial" w:hAnsi="Arial" w:cs="Arial"/>
        </w:rPr>
        <w:t>Key Learning Points</w:t>
      </w:r>
    </w:p>
    <w:p w:rsidR="005C11D7" w:rsidRPr="00FC6DCE" w:rsidRDefault="005C11D7" w:rsidP="00FC6DCE">
      <w:pPr>
        <w:pStyle w:val="bodypoint-shortfirstline"/>
        <w:tabs>
          <w:tab w:val="clear" w:pos="540"/>
          <w:tab w:val="left" w:pos="284"/>
        </w:tabs>
        <w:ind w:left="0" w:right="-279" w:firstLine="0"/>
        <w:rPr>
          <w:rFonts w:ascii="Arial" w:hAnsi="Arial" w:cs="Arial"/>
        </w:rPr>
      </w:pPr>
      <w:r w:rsidRPr="00FC6DCE">
        <w:rPr>
          <w:rFonts w:ascii="Arial" w:hAnsi="Arial" w:cs="Arial"/>
        </w:rPr>
        <w:t>•</w:t>
      </w:r>
      <w:r w:rsidRPr="00FC6DCE">
        <w:rPr>
          <w:rFonts w:ascii="Arial" w:hAnsi="Arial" w:cs="Arial"/>
        </w:rPr>
        <w:tab/>
        <w:t>The secret to seeing the world from your customers’ point of view.</w:t>
      </w:r>
    </w:p>
    <w:p w:rsidR="005C11D7" w:rsidRPr="00FC6DCE" w:rsidRDefault="005C11D7" w:rsidP="00FC6DCE">
      <w:pPr>
        <w:pStyle w:val="bodypoints-short"/>
        <w:tabs>
          <w:tab w:val="clear" w:pos="540"/>
          <w:tab w:val="left" w:pos="284"/>
        </w:tabs>
        <w:ind w:left="0" w:right="-279" w:firstLine="0"/>
        <w:rPr>
          <w:rFonts w:ascii="Arial" w:hAnsi="Arial" w:cs="Arial"/>
        </w:rPr>
      </w:pPr>
      <w:r w:rsidRPr="00FC6DCE">
        <w:rPr>
          <w:rFonts w:ascii="Arial" w:hAnsi="Arial" w:cs="Arial"/>
        </w:rPr>
        <w:t>•</w:t>
      </w:r>
      <w:r w:rsidRPr="00FC6DCE">
        <w:rPr>
          <w:rFonts w:ascii="Arial" w:hAnsi="Arial" w:cs="Arial"/>
        </w:rPr>
        <w:tab/>
        <w:t>The six proven steps to going from “basic” to “unbelievable” service.</w:t>
      </w:r>
    </w:p>
    <w:p w:rsidR="00FC6DCE" w:rsidRDefault="005C11D7" w:rsidP="00FC6DCE">
      <w:pPr>
        <w:pStyle w:val="bodypoints-short"/>
        <w:tabs>
          <w:tab w:val="clear" w:pos="540"/>
          <w:tab w:val="left" w:pos="284"/>
        </w:tabs>
        <w:ind w:right="-279" w:hanging="540"/>
        <w:rPr>
          <w:rFonts w:ascii="Arial" w:hAnsi="Arial" w:cs="Arial"/>
        </w:rPr>
      </w:pPr>
      <w:r w:rsidRPr="00FC6DCE">
        <w:rPr>
          <w:rFonts w:ascii="Arial" w:hAnsi="Arial" w:cs="Arial"/>
        </w:rPr>
        <w:t>•</w:t>
      </w:r>
      <w:r w:rsidRPr="00FC6DCE">
        <w:rPr>
          <w:rFonts w:ascii="Arial" w:hAnsi="Arial" w:cs="Arial"/>
        </w:rPr>
        <w:tab/>
        <w:t>Transforming complaints into opportunities, creating posi</w:t>
      </w:r>
      <w:r w:rsidR="00FC6DCE">
        <w:rPr>
          <w:rFonts w:ascii="Arial" w:hAnsi="Arial" w:cs="Arial"/>
        </w:rPr>
        <w:t xml:space="preserve">tive word of mouth and </w:t>
      </w:r>
    </w:p>
    <w:p w:rsidR="005C11D7" w:rsidRPr="00FC6DCE" w:rsidRDefault="00FC6DCE" w:rsidP="00FC6DCE">
      <w:pPr>
        <w:pStyle w:val="bodypoints-short"/>
        <w:tabs>
          <w:tab w:val="clear" w:pos="540"/>
          <w:tab w:val="left" w:pos="284"/>
        </w:tabs>
        <w:ind w:right="-279" w:hanging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valuable </w:t>
      </w:r>
      <w:r w:rsidR="005C11D7" w:rsidRPr="00FC6DCE">
        <w:rPr>
          <w:rFonts w:ascii="Arial" w:hAnsi="Arial" w:cs="Arial"/>
        </w:rPr>
        <w:t>customers for life.</w:t>
      </w:r>
    </w:p>
    <w:p w:rsidR="005C11D7" w:rsidRPr="00FC6DCE" w:rsidRDefault="005C11D7" w:rsidP="00FC6DCE">
      <w:pPr>
        <w:pStyle w:val="bodypoints-short"/>
        <w:tabs>
          <w:tab w:val="clear" w:pos="540"/>
          <w:tab w:val="left" w:pos="284"/>
        </w:tabs>
        <w:ind w:left="0" w:right="-279" w:firstLine="0"/>
        <w:rPr>
          <w:rFonts w:ascii="Arial" w:hAnsi="Arial" w:cs="Arial"/>
        </w:rPr>
      </w:pPr>
      <w:r w:rsidRPr="00FC6DCE">
        <w:rPr>
          <w:rFonts w:ascii="Arial" w:hAnsi="Arial" w:cs="Arial"/>
        </w:rPr>
        <w:t>•</w:t>
      </w:r>
      <w:r w:rsidRPr="00FC6DCE">
        <w:rPr>
          <w:rFonts w:ascii="Arial" w:hAnsi="Arial" w:cs="Arial"/>
        </w:rPr>
        <w:tab/>
        <w:t>Three strategies and tactics for managing customer expectations.</w:t>
      </w:r>
    </w:p>
    <w:p w:rsidR="005C11D7" w:rsidRPr="00FC6DCE" w:rsidRDefault="005C11D7" w:rsidP="00FC6DCE">
      <w:pPr>
        <w:pStyle w:val="bodypoints-short"/>
        <w:tabs>
          <w:tab w:val="clear" w:pos="540"/>
          <w:tab w:val="left" w:pos="284"/>
        </w:tabs>
        <w:ind w:left="0" w:right="-279" w:firstLine="0"/>
        <w:rPr>
          <w:rFonts w:ascii="Arial" w:hAnsi="Arial" w:cs="Arial"/>
        </w:rPr>
      </w:pPr>
      <w:r w:rsidRPr="00FC6DCE">
        <w:rPr>
          <w:rFonts w:ascii="Arial" w:hAnsi="Arial" w:cs="Arial"/>
        </w:rPr>
        <w:t>•</w:t>
      </w:r>
      <w:r w:rsidRPr="00FC6DCE">
        <w:rPr>
          <w:rFonts w:ascii="Arial" w:hAnsi="Arial" w:cs="Arial"/>
        </w:rPr>
        <w:tab/>
        <w:t xml:space="preserve"> Bouncing your way back through service recovery.</w:t>
      </w:r>
    </w:p>
    <w:p w:rsidR="00621B0D" w:rsidRPr="00FC6DCE" w:rsidRDefault="005C11D7" w:rsidP="00FC6DCE">
      <w:pPr>
        <w:pStyle w:val="bodypoints-short"/>
        <w:tabs>
          <w:tab w:val="clear" w:pos="540"/>
          <w:tab w:val="left" w:pos="284"/>
        </w:tabs>
        <w:ind w:left="0" w:right="-279" w:firstLine="0"/>
        <w:rPr>
          <w:rFonts w:ascii="Arial" w:hAnsi="Arial" w:cs="Arial"/>
        </w:rPr>
      </w:pPr>
      <w:r w:rsidRPr="00FC6DCE">
        <w:rPr>
          <w:rFonts w:ascii="Arial" w:hAnsi="Arial" w:cs="Arial"/>
        </w:rPr>
        <w:t>•</w:t>
      </w:r>
      <w:r w:rsidRPr="00FC6DCE">
        <w:rPr>
          <w:rFonts w:ascii="Arial" w:hAnsi="Arial" w:cs="Arial"/>
        </w:rPr>
        <w:tab/>
        <w:t>Shifting from blame, shame and justification to taking personal responsibility.</w:t>
      </w:r>
    </w:p>
    <w:sectPr w:rsidR="00621B0D" w:rsidRPr="00FC6DCE" w:rsidSect="005C11D7">
      <w:headerReference w:type="default" r:id="rId7"/>
      <w:footerReference w:type="default" r:id="rId8"/>
      <w:pgSz w:w="12240" w:h="15840" w:code="1"/>
      <w:pgMar w:top="680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97" w:rsidRDefault="00490B97" w:rsidP="005C11D7">
      <w:pPr>
        <w:spacing w:after="0" w:line="240" w:lineRule="auto"/>
      </w:pPr>
      <w:r>
        <w:separator/>
      </w:r>
    </w:p>
  </w:endnote>
  <w:endnote w:type="continuationSeparator" w:id="0">
    <w:p w:rsidR="00490B97" w:rsidRDefault="00490B97" w:rsidP="005C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bson Light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D7" w:rsidRDefault="005C11D7">
    <w:pPr>
      <w:pStyle w:val="Footer"/>
    </w:pPr>
  </w:p>
  <w:p w:rsidR="005C11D7" w:rsidRDefault="005C1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97" w:rsidRDefault="00490B97" w:rsidP="005C11D7">
      <w:pPr>
        <w:spacing w:after="0" w:line="240" w:lineRule="auto"/>
      </w:pPr>
      <w:r>
        <w:separator/>
      </w:r>
    </w:p>
  </w:footnote>
  <w:footnote w:type="continuationSeparator" w:id="0">
    <w:p w:rsidR="00490B97" w:rsidRDefault="00490B97" w:rsidP="005C1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D7" w:rsidRDefault="005C11D7">
    <w:pPr>
      <w:pStyle w:val="Header"/>
    </w:pPr>
    <w:r>
      <w:rPr>
        <w:noProof/>
        <w:lang w:eastAsia="en-SG"/>
      </w:rPr>
      <w:drawing>
        <wp:anchor distT="0" distB="0" distL="114300" distR="114300" simplePos="0" relativeHeight="251658240" behindDoc="1" locked="0" layoutInCell="1" allowOverlap="1" wp14:anchorId="342C25AC" wp14:editId="1CADF3F4">
          <wp:simplePos x="0" y="0"/>
          <wp:positionH relativeFrom="column">
            <wp:posOffset>-927279</wp:posOffset>
          </wp:positionH>
          <wp:positionV relativeFrom="paragraph">
            <wp:posOffset>-462459</wp:posOffset>
          </wp:positionV>
          <wp:extent cx="7782314" cy="10071279"/>
          <wp:effectExtent l="0" t="0" r="952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_onesheet_bkgrd_Ladies 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891" cy="10060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D7"/>
    <w:rsid w:val="00072758"/>
    <w:rsid w:val="000E133E"/>
    <w:rsid w:val="00343263"/>
    <w:rsid w:val="00490B97"/>
    <w:rsid w:val="0055209D"/>
    <w:rsid w:val="005C11D7"/>
    <w:rsid w:val="00621B0D"/>
    <w:rsid w:val="008C1FCF"/>
    <w:rsid w:val="00AB199A"/>
    <w:rsid w:val="00B07828"/>
    <w:rsid w:val="00D052E3"/>
    <w:rsid w:val="00EE71C8"/>
    <w:rsid w:val="00FC6DCE"/>
    <w:rsid w:val="00F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01">
    <w:name w:val="head 01"/>
    <w:basedOn w:val="Normal"/>
    <w:uiPriority w:val="99"/>
    <w:rsid w:val="005C11D7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Gibson Light" w:hAnsi="Gibson Light" w:cs="Gibson Light"/>
      <w:b/>
      <w:bCs/>
      <w:color w:val="170D52"/>
      <w:sz w:val="32"/>
      <w:szCs w:val="32"/>
      <w:lang w:val="en-US"/>
    </w:rPr>
  </w:style>
  <w:style w:type="paragraph" w:customStyle="1" w:styleId="head01-sub">
    <w:name w:val="head 01 - sub"/>
    <w:basedOn w:val="head01"/>
    <w:uiPriority w:val="99"/>
    <w:rsid w:val="005C11D7"/>
    <w:pPr>
      <w:spacing w:line="260" w:lineRule="atLeast"/>
    </w:pPr>
    <w:rPr>
      <w:sz w:val="26"/>
      <w:szCs w:val="26"/>
    </w:rPr>
  </w:style>
  <w:style w:type="paragraph" w:customStyle="1" w:styleId="body01">
    <w:name w:val="body 01"/>
    <w:basedOn w:val="Normal"/>
    <w:uiPriority w:val="99"/>
    <w:rsid w:val="005C11D7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Gibson Light" w:hAnsi="Gibson Light" w:cs="Gibson Light"/>
      <w:color w:val="000000"/>
      <w:lang w:val="en-US"/>
    </w:rPr>
  </w:style>
  <w:style w:type="paragraph" w:customStyle="1" w:styleId="bodyhead01">
    <w:name w:val="body head 01"/>
    <w:basedOn w:val="body01"/>
    <w:uiPriority w:val="99"/>
    <w:rsid w:val="005C11D7"/>
    <w:pPr>
      <w:tabs>
        <w:tab w:val="left" w:pos="540"/>
      </w:tabs>
      <w:spacing w:after="113"/>
      <w:ind w:left="520" w:hanging="520"/>
    </w:pPr>
    <w:rPr>
      <w:b/>
      <w:bCs/>
    </w:rPr>
  </w:style>
  <w:style w:type="paragraph" w:customStyle="1" w:styleId="bodypoints-short">
    <w:name w:val="body points - short"/>
    <w:basedOn w:val="Normal"/>
    <w:uiPriority w:val="99"/>
    <w:rsid w:val="005C11D7"/>
    <w:pPr>
      <w:tabs>
        <w:tab w:val="left" w:pos="540"/>
      </w:tabs>
      <w:suppressAutoHyphens/>
      <w:autoSpaceDE w:val="0"/>
      <w:autoSpaceDN w:val="0"/>
      <w:adjustRightInd w:val="0"/>
      <w:spacing w:before="57" w:after="0" w:line="260" w:lineRule="atLeast"/>
      <w:ind w:left="540" w:hanging="240"/>
      <w:textAlignment w:val="center"/>
    </w:pPr>
    <w:rPr>
      <w:rFonts w:ascii="Gibson Light" w:hAnsi="Gibson Light" w:cs="Gibson Light"/>
      <w:color w:val="000000"/>
      <w:lang w:val="en-US"/>
    </w:rPr>
  </w:style>
  <w:style w:type="paragraph" w:customStyle="1" w:styleId="bodypoint-shortfirstline">
    <w:name w:val="body point - short first line"/>
    <w:basedOn w:val="bodypoints-short"/>
    <w:uiPriority w:val="99"/>
    <w:rsid w:val="005C11D7"/>
    <w:pPr>
      <w:spacing w:before="0"/>
    </w:pPr>
  </w:style>
  <w:style w:type="paragraph" w:styleId="Header">
    <w:name w:val="header"/>
    <w:basedOn w:val="Normal"/>
    <w:link w:val="HeaderChar"/>
    <w:uiPriority w:val="99"/>
    <w:unhideWhenUsed/>
    <w:rsid w:val="005C1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1D7"/>
  </w:style>
  <w:style w:type="paragraph" w:styleId="Footer">
    <w:name w:val="footer"/>
    <w:basedOn w:val="Normal"/>
    <w:link w:val="FooterChar"/>
    <w:uiPriority w:val="99"/>
    <w:unhideWhenUsed/>
    <w:rsid w:val="005C1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1D7"/>
  </w:style>
  <w:style w:type="paragraph" w:styleId="BalloonText">
    <w:name w:val="Balloon Text"/>
    <w:basedOn w:val="Normal"/>
    <w:link w:val="BalloonTextChar"/>
    <w:uiPriority w:val="99"/>
    <w:semiHidden/>
    <w:unhideWhenUsed/>
    <w:rsid w:val="005C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01">
    <w:name w:val="head 01"/>
    <w:basedOn w:val="Normal"/>
    <w:uiPriority w:val="99"/>
    <w:rsid w:val="005C11D7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Gibson Light" w:hAnsi="Gibson Light" w:cs="Gibson Light"/>
      <w:b/>
      <w:bCs/>
      <w:color w:val="170D52"/>
      <w:sz w:val="32"/>
      <w:szCs w:val="32"/>
      <w:lang w:val="en-US"/>
    </w:rPr>
  </w:style>
  <w:style w:type="paragraph" w:customStyle="1" w:styleId="head01-sub">
    <w:name w:val="head 01 - sub"/>
    <w:basedOn w:val="head01"/>
    <w:uiPriority w:val="99"/>
    <w:rsid w:val="005C11D7"/>
    <w:pPr>
      <w:spacing w:line="260" w:lineRule="atLeast"/>
    </w:pPr>
    <w:rPr>
      <w:sz w:val="26"/>
      <w:szCs w:val="26"/>
    </w:rPr>
  </w:style>
  <w:style w:type="paragraph" w:customStyle="1" w:styleId="body01">
    <w:name w:val="body 01"/>
    <w:basedOn w:val="Normal"/>
    <w:uiPriority w:val="99"/>
    <w:rsid w:val="005C11D7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Gibson Light" w:hAnsi="Gibson Light" w:cs="Gibson Light"/>
      <w:color w:val="000000"/>
      <w:lang w:val="en-US"/>
    </w:rPr>
  </w:style>
  <w:style w:type="paragraph" w:customStyle="1" w:styleId="bodyhead01">
    <w:name w:val="body head 01"/>
    <w:basedOn w:val="body01"/>
    <w:uiPriority w:val="99"/>
    <w:rsid w:val="005C11D7"/>
    <w:pPr>
      <w:tabs>
        <w:tab w:val="left" w:pos="540"/>
      </w:tabs>
      <w:spacing w:after="113"/>
      <w:ind w:left="520" w:hanging="520"/>
    </w:pPr>
    <w:rPr>
      <w:b/>
      <w:bCs/>
    </w:rPr>
  </w:style>
  <w:style w:type="paragraph" w:customStyle="1" w:styleId="bodypoints-short">
    <w:name w:val="body points - short"/>
    <w:basedOn w:val="Normal"/>
    <w:uiPriority w:val="99"/>
    <w:rsid w:val="005C11D7"/>
    <w:pPr>
      <w:tabs>
        <w:tab w:val="left" w:pos="540"/>
      </w:tabs>
      <w:suppressAutoHyphens/>
      <w:autoSpaceDE w:val="0"/>
      <w:autoSpaceDN w:val="0"/>
      <w:adjustRightInd w:val="0"/>
      <w:spacing w:before="57" w:after="0" w:line="260" w:lineRule="atLeast"/>
      <w:ind w:left="540" w:hanging="240"/>
      <w:textAlignment w:val="center"/>
    </w:pPr>
    <w:rPr>
      <w:rFonts w:ascii="Gibson Light" w:hAnsi="Gibson Light" w:cs="Gibson Light"/>
      <w:color w:val="000000"/>
      <w:lang w:val="en-US"/>
    </w:rPr>
  </w:style>
  <w:style w:type="paragraph" w:customStyle="1" w:styleId="bodypoint-shortfirstline">
    <w:name w:val="body point - short first line"/>
    <w:basedOn w:val="bodypoints-short"/>
    <w:uiPriority w:val="99"/>
    <w:rsid w:val="005C11D7"/>
    <w:pPr>
      <w:spacing w:before="0"/>
    </w:pPr>
  </w:style>
  <w:style w:type="paragraph" w:styleId="Header">
    <w:name w:val="header"/>
    <w:basedOn w:val="Normal"/>
    <w:link w:val="HeaderChar"/>
    <w:uiPriority w:val="99"/>
    <w:unhideWhenUsed/>
    <w:rsid w:val="005C1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1D7"/>
  </w:style>
  <w:style w:type="paragraph" w:styleId="Footer">
    <w:name w:val="footer"/>
    <w:basedOn w:val="Normal"/>
    <w:link w:val="FooterChar"/>
    <w:uiPriority w:val="99"/>
    <w:unhideWhenUsed/>
    <w:rsid w:val="005C1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1D7"/>
  </w:style>
  <w:style w:type="paragraph" w:styleId="BalloonText">
    <w:name w:val="Balloon Text"/>
    <w:basedOn w:val="Normal"/>
    <w:link w:val="BalloonTextChar"/>
    <w:uiPriority w:val="99"/>
    <w:semiHidden/>
    <w:unhideWhenUsed/>
    <w:rsid w:val="005C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Seow Hui</dc:creator>
  <cp:lastModifiedBy>Seow Hui</cp:lastModifiedBy>
  <cp:revision>5</cp:revision>
  <dcterms:created xsi:type="dcterms:W3CDTF">2014-04-10T04:05:00Z</dcterms:created>
  <dcterms:modified xsi:type="dcterms:W3CDTF">2014-04-10T06:03:00Z</dcterms:modified>
</cp:coreProperties>
</file>